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930" w:rsidRDefault="000F013B">
      <w:pPr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Helendale</w:t>
      </w:r>
    </w:p>
    <w:p w:rsidR="000F013B" w:rsidRDefault="000F013B">
      <w:pPr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1</w:t>
      </w:r>
      <w:r w:rsidRPr="000F013B">
        <w:rPr>
          <w:rFonts w:ascii="Californian FB" w:hAnsi="Californian FB"/>
          <w:sz w:val="40"/>
          <w:szCs w:val="40"/>
          <w:vertAlign w:val="superscript"/>
        </w:rPr>
        <w:t>st</w:t>
      </w:r>
      <w:r>
        <w:rPr>
          <w:rFonts w:ascii="Californian FB" w:hAnsi="Californian FB"/>
          <w:sz w:val="40"/>
          <w:szCs w:val="40"/>
        </w:rPr>
        <w:t>, 2</w:t>
      </w:r>
      <w:r w:rsidRPr="000F013B">
        <w:rPr>
          <w:rFonts w:ascii="Californian FB" w:hAnsi="Californian FB"/>
          <w:sz w:val="40"/>
          <w:szCs w:val="40"/>
          <w:vertAlign w:val="superscript"/>
        </w:rPr>
        <w:t>nd</w:t>
      </w:r>
      <w:r>
        <w:rPr>
          <w:rFonts w:ascii="Californian FB" w:hAnsi="Californian FB"/>
          <w:sz w:val="40"/>
          <w:szCs w:val="40"/>
        </w:rPr>
        <w:t xml:space="preserve"> and 3</w:t>
      </w:r>
      <w:r w:rsidRPr="000F013B">
        <w:rPr>
          <w:rFonts w:ascii="Californian FB" w:hAnsi="Californian FB"/>
          <w:sz w:val="40"/>
          <w:szCs w:val="40"/>
          <w:vertAlign w:val="superscript"/>
        </w:rPr>
        <w:t>rd</w:t>
      </w:r>
      <w:r>
        <w:rPr>
          <w:rFonts w:ascii="Californian FB" w:hAnsi="Californian FB"/>
          <w:sz w:val="40"/>
          <w:szCs w:val="40"/>
        </w:rPr>
        <w:t xml:space="preserve"> Quarters Combined</w:t>
      </w:r>
    </w:p>
    <w:p w:rsidR="000F013B" w:rsidRPr="000F013B" w:rsidRDefault="000F013B">
      <w:pPr>
        <w:rPr>
          <w:rFonts w:ascii="Californian FB" w:hAnsi="Californian FB"/>
          <w:sz w:val="40"/>
          <w:szCs w:val="40"/>
        </w:rPr>
      </w:pPr>
      <w:bookmarkStart w:id="0" w:name="_GoBack"/>
      <w:r>
        <w:rPr>
          <w:noProof/>
        </w:rPr>
        <w:drawing>
          <wp:inline distT="0" distB="0" distL="0" distR="0" wp14:anchorId="1F9014CA" wp14:editId="717CE78D">
            <wp:extent cx="9229725" cy="6153150"/>
            <wp:effectExtent l="0" t="0" r="952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0F013B" w:rsidRPr="000F013B" w:rsidSect="000F013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13B"/>
    <w:rsid w:val="000F013B"/>
    <w:rsid w:val="00206930"/>
    <w:rsid w:val="00FC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D9F17D-5AFF-43CE-8118-373D1A501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i="1"/>
              <a:t>131 Homes Sold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[Template.xlsx]Sheet1!$B$1</c:f>
              <c:strCache>
                <c:ptCount val="1"/>
                <c:pt idx="0">
                  <c:v>Totals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[Template.xlsx]Sheet1!$A$2:$A$15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[Template.xlsx]Sheet1!$B$2:$B$15</c:f>
              <c:numCache>
                <c:formatCode>General</c:formatCode>
                <c:ptCount val="14"/>
                <c:pt idx="0">
                  <c:v>1</c:v>
                </c:pt>
                <c:pt idx="1">
                  <c:v>13</c:v>
                </c:pt>
                <c:pt idx="2">
                  <c:v>23</c:v>
                </c:pt>
                <c:pt idx="3">
                  <c:v>25</c:v>
                </c:pt>
                <c:pt idx="4">
                  <c:v>17</c:v>
                </c:pt>
                <c:pt idx="5">
                  <c:v>21</c:v>
                </c:pt>
                <c:pt idx="6">
                  <c:v>10</c:v>
                </c:pt>
                <c:pt idx="7">
                  <c:v>8</c:v>
                </c:pt>
                <c:pt idx="8">
                  <c:v>5</c:v>
                </c:pt>
                <c:pt idx="9">
                  <c:v>3</c:v>
                </c:pt>
                <c:pt idx="10">
                  <c:v>3</c:v>
                </c:pt>
                <c:pt idx="11">
                  <c:v>1</c:v>
                </c:pt>
                <c:pt idx="13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89782128"/>
        <c:axId val="389783696"/>
        <c:axId val="0"/>
      </c:bar3DChart>
      <c:catAx>
        <c:axId val="3897821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9783696"/>
        <c:crosses val="autoZero"/>
        <c:auto val="1"/>
        <c:lblAlgn val="ctr"/>
        <c:lblOffset val="100"/>
        <c:noMultiLvlLbl val="0"/>
      </c:catAx>
      <c:valAx>
        <c:axId val="38978369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897821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0.15996</cdr:x>
      <cdr:y>0.13158</cdr:y>
    </cdr:from>
    <cdr:to>
      <cdr:x>0.48297</cdr:x>
      <cdr:y>0.17647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476375" y="809625"/>
          <a:ext cx="2981325" cy="276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SqFt</a:t>
          </a:r>
          <a:r>
            <a:rPr lang="en-US" sz="1100" baseline="0"/>
            <a:t> </a:t>
          </a:r>
          <a:r>
            <a:rPr lang="en-US" sz="1100" b="1" baseline="0"/>
            <a:t>4,150</a:t>
          </a:r>
          <a:r>
            <a:rPr lang="en-US" sz="1100" baseline="0"/>
            <a:t> - Year Built </a:t>
          </a:r>
          <a:r>
            <a:rPr lang="en-US" sz="1100" b="1" baseline="0"/>
            <a:t>2007</a:t>
          </a:r>
          <a:endParaRPr lang="en-US" sz="1100" b="1"/>
        </a:p>
      </cdr:txBody>
    </cdr:sp>
  </cdr:relSizeAnchor>
  <cdr:relSizeAnchor xmlns:cdr="http://schemas.openxmlformats.org/drawingml/2006/chartDrawing">
    <cdr:from>
      <cdr:x>0.15996</cdr:x>
      <cdr:y>0.25851</cdr:y>
    </cdr:from>
    <cdr:to>
      <cdr:x>0.4324</cdr:x>
      <cdr:y>0.29876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476375" y="1590675"/>
          <a:ext cx="251460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SqFt</a:t>
          </a:r>
          <a:r>
            <a:rPr lang="en-US" sz="1100" b="1"/>
            <a:t> 2,568 </a:t>
          </a:r>
          <a:r>
            <a:rPr lang="en-US" sz="1100"/>
            <a:t>- Year Built</a:t>
          </a:r>
          <a:r>
            <a:rPr lang="en-US" sz="1100" baseline="0"/>
            <a:t> </a:t>
          </a:r>
          <a:r>
            <a:rPr lang="en-US" sz="1100" b="1" baseline="0"/>
            <a:t>1990</a:t>
          </a:r>
          <a:endParaRPr lang="en-US" sz="1100" b="1"/>
        </a:p>
      </cdr:txBody>
    </cdr:sp>
  </cdr:relSizeAnchor>
  <cdr:relSizeAnchor xmlns:cdr="http://schemas.openxmlformats.org/drawingml/2006/chartDrawing">
    <cdr:from>
      <cdr:x>0.16099</cdr:x>
      <cdr:y>0.31889</cdr:y>
    </cdr:from>
    <cdr:to>
      <cdr:x>0.53354</cdr:x>
      <cdr:y>0.35913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485900" y="1962150"/>
          <a:ext cx="343852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2,615</a:t>
          </a:r>
          <a:r>
            <a:rPr lang="en-US" sz="1100" baseline="0"/>
            <a:t> - Average Year Built </a:t>
          </a:r>
          <a:r>
            <a:rPr lang="en-US" sz="1100" b="1" baseline="0"/>
            <a:t>2001</a:t>
          </a:r>
          <a:endParaRPr lang="en-US" sz="1100" b="1"/>
        </a:p>
      </cdr:txBody>
    </cdr:sp>
  </cdr:relSizeAnchor>
  <cdr:relSizeAnchor xmlns:cdr="http://schemas.openxmlformats.org/drawingml/2006/chartDrawing">
    <cdr:from>
      <cdr:x>0.16099</cdr:x>
      <cdr:y>0.3808</cdr:y>
    </cdr:from>
    <cdr:to>
      <cdr:x>0.59443</cdr:x>
      <cdr:y>0.4226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485900" y="2343150"/>
          <a:ext cx="400050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</a:t>
          </a:r>
          <a:r>
            <a:rPr lang="en-US" sz="1100" b="1"/>
            <a:t> 2,231 </a:t>
          </a:r>
          <a:r>
            <a:rPr lang="en-US" sz="1100"/>
            <a:t>- Average Year Built </a:t>
          </a:r>
          <a:r>
            <a:rPr lang="en-US" sz="1100" b="1"/>
            <a:t>1998</a:t>
          </a:r>
        </a:p>
      </cdr:txBody>
    </cdr:sp>
  </cdr:relSizeAnchor>
  <cdr:relSizeAnchor xmlns:cdr="http://schemas.openxmlformats.org/drawingml/2006/chartDrawing">
    <cdr:from>
      <cdr:x>0.16099</cdr:x>
      <cdr:y>0.44272</cdr:y>
    </cdr:from>
    <cdr:to>
      <cdr:x>0.51187</cdr:x>
      <cdr:y>0.48452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485900" y="2724150"/>
          <a:ext cx="323850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2,203</a:t>
          </a:r>
          <a:r>
            <a:rPr lang="en-US" sz="1100"/>
            <a:t> - Average Year Built </a:t>
          </a:r>
          <a:r>
            <a:rPr lang="en-US" sz="1100" b="1"/>
            <a:t>2002</a:t>
          </a:r>
        </a:p>
      </cdr:txBody>
    </cdr:sp>
  </cdr:relSizeAnchor>
  <cdr:relSizeAnchor xmlns:cdr="http://schemas.openxmlformats.org/drawingml/2006/chartDrawing">
    <cdr:from>
      <cdr:x>0.16099</cdr:x>
      <cdr:y>0.50619</cdr:y>
    </cdr:from>
    <cdr:to>
      <cdr:x>0.50464</cdr:x>
      <cdr:y>0.54954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1485900" y="3114675"/>
          <a:ext cx="3171825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2,134</a:t>
          </a:r>
          <a:r>
            <a:rPr lang="en-US" sz="1100"/>
            <a:t> - Average Year Built </a:t>
          </a:r>
          <a:r>
            <a:rPr lang="en-US" sz="1100" b="1"/>
            <a:t>1988</a:t>
          </a:r>
        </a:p>
      </cdr:txBody>
    </cdr:sp>
  </cdr:relSizeAnchor>
  <cdr:relSizeAnchor xmlns:cdr="http://schemas.openxmlformats.org/drawingml/2006/chartDrawing">
    <cdr:from>
      <cdr:x>0.15996</cdr:x>
      <cdr:y>0.56811</cdr:y>
    </cdr:from>
    <cdr:to>
      <cdr:x>0.52838</cdr:x>
      <cdr:y>0.60991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1476375" y="3495675"/>
          <a:ext cx="340042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</a:t>
          </a:r>
          <a:r>
            <a:rPr lang="en-US" sz="1100" baseline="0"/>
            <a:t> SqFt </a:t>
          </a:r>
          <a:r>
            <a:rPr lang="en-US" sz="1100" b="1" baseline="0"/>
            <a:t>2,230</a:t>
          </a:r>
          <a:r>
            <a:rPr lang="en-US" sz="1100" baseline="0"/>
            <a:t> - Average Year Buily </a:t>
          </a:r>
          <a:r>
            <a:rPr lang="en-US" sz="1100" b="1" baseline="0"/>
            <a:t>1991</a:t>
          </a:r>
          <a:endParaRPr lang="en-US" sz="1100" b="1"/>
        </a:p>
      </cdr:txBody>
    </cdr:sp>
  </cdr:relSizeAnchor>
  <cdr:relSizeAnchor xmlns:cdr="http://schemas.openxmlformats.org/drawingml/2006/chartDrawing">
    <cdr:from>
      <cdr:x>0.16099</cdr:x>
      <cdr:y>0.63003</cdr:y>
    </cdr:from>
    <cdr:to>
      <cdr:x>0.49948</cdr:x>
      <cdr:y>0.67183</cdr:y>
    </cdr:to>
    <cdr:sp macro="" textlink="">
      <cdr:nvSpPr>
        <cdr:cNvPr id="9" name="Text Box 8"/>
        <cdr:cNvSpPr txBox="1"/>
      </cdr:nvSpPr>
      <cdr:spPr>
        <a:xfrm xmlns:a="http://schemas.openxmlformats.org/drawingml/2006/main">
          <a:off x="1485900" y="3876675"/>
          <a:ext cx="312420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1,983</a:t>
          </a:r>
          <a:r>
            <a:rPr lang="en-US" sz="1100"/>
            <a:t> - Average Year Built </a:t>
          </a:r>
          <a:r>
            <a:rPr lang="en-US" sz="1100" b="1"/>
            <a:t>1993</a:t>
          </a:r>
        </a:p>
      </cdr:txBody>
    </cdr:sp>
  </cdr:relSizeAnchor>
  <cdr:relSizeAnchor xmlns:cdr="http://schemas.openxmlformats.org/drawingml/2006/chartDrawing">
    <cdr:from>
      <cdr:x>0.15996</cdr:x>
      <cdr:y>0.69195</cdr:y>
    </cdr:from>
    <cdr:to>
      <cdr:x>0.49742</cdr:x>
      <cdr:y>0.73375</cdr:y>
    </cdr:to>
    <cdr:sp macro="" textlink="">
      <cdr:nvSpPr>
        <cdr:cNvPr id="10" name="Text Box 9"/>
        <cdr:cNvSpPr txBox="1"/>
      </cdr:nvSpPr>
      <cdr:spPr>
        <a:xfrm xmlns:a="http://schemas.openxmlformats.org/drawingml/2006/main">
          <a:off x="1476375" y="4257675"/>
          <a:ext cx="311467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</a:t>
          </a:r>
          <a:r>
            <a:rPr lang="en-US" sz="1100" baseline="0"/>
            <a:t> </a:t>
          </a:r>
          <a:r>
            <a:rPr lang="en-US" sz="1100" b="1" baseline="0"/>
            <a:t>1,940 </a:t>
          </a:r>
          <a:r>
            <a:rPr lang="en-US" sz="1100" baseline="0"/>
            <a:t>- Average Year Built </a:t>
          </a:r>
          <a:r>
            <a:rPr lang="en-US" sz="1100" b="1" baseline="0"/>
            <a:t>1993</a:t>
          </a:r>
          <a:endParaRPr lang="en-US" sz="1100" b="1"/>
        </a:p>
      </cdr:txBody>
    </cdr:sp>
  </cdr:relSizeAnchor>
  <cdr:relSizeAnchor xmlns:cdr="http://schemas.openxmlformats.org/drawingml/2006/chartDrawing">
    <cdr:from>
      <cdr:x>0.16099</cdr:x>
      <cdr:y>0.75387</cdr:y>
    </cdr:from>
    <cdr:to>
      <cdr:x>0.47884</cdr:x>
      <cdr:y>0.79567</cdr:y>
    </cdr:to>
    <cdr:sp macro="" textlink="">
      <cdr:nvSpPr>
        <cdr:cNvPr id="11" name="Text Box 10"/>
        <cdr:cNvSpPr txBox="1"/>
      </cdr:nvSpPr>
      <cdr:spPr>
        <a:xfrm xmlns:a="http://schemas.openxmlformats.org/drawingml/2006/main">
          <a:off x="1485900" y="4638675"/>
          <a:ext cx="293370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</a:t>
          </a:r>
          <a:r>
            <a:rPr lang="en-US" sz="1100" b="1"/>
            <a:t> 1,814 </a:t>
          </a:r>
          <a:r>
            <a:rPr lang="en-US" sz="1100"/>
            <a:t>- Average Year Built </a:t>
          </a:r>
          <a:r>
            <a:rPr lang="en-US" sz="1100" b="1"/>
            <a:t>1988</a:t>
          </a:r>
        </a:p>
      </cdr:txBody>
    </cdr:sp>
  </cdr:relSizeAnchor>
  <cdr:relSizeAnchor xmlns:cdr="http://schemas.openxmlformats.org/drawingml/2006/chartDrawing">
    <cdr:from>
      <cdr:x>0.15996</cdr:x>
      <cdr:y>0.81579</cdr:y>
    </cdr:from>
    <cdr:to>
      <cdr:x>0.4871</cdr:x>
      <cdr:y>0.85913</cdr:y>
    </cdr:to>
    <cdr:sp macro="" textlink="">
      <cdr:nvSpPr>
        <cdr:cNvPr id="12" name="Text Box 11"/>
        <cdr:cNvSpPr txBox="1"/>
      </cdr:nvSpPr>
      <cdr:spPr>
        <a:xfrm xmlns:a="http://schemas.openxmlformats.org/drawingml/2006/main">
          <a:off x="1476375" y="5019675"/>
          <a:ext cx="3019425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1,495</a:t>
          </a:r>
          <a:r>
            <a:rPr lang="en-US" sz="1100"/>
            <a:t> - Average Year Built </a:t>
          </a:r>
          <a:r>
            <a:rPr lang="en-US" sz="1100" b="1"/>
            <a:t>1982</a:t>
          </a:r>
        </a:p>
      </cdr:txBody>
    </cdr:sp>
  </cdr:relSizeAnchor>
  <cdr:relSizeAnchor xmlns:cdr="http://schemas.openxmlformats.org/drawingml/2006/chartDrawing">
    <cdr:from>
      <cdr:x>0.15996</cdr:x>
      <cdr:y>0.87926</cdr:y>
    </cdr:from>
    <cdr:to>
      <cdr:x>0.47781</cdr:x>
      <cdr:y>0.92415</cdr:y>
    </cdr:to>
    <cdr:sp macro="" textlink="">
      <cdr:nvSpPr>
        <cdr:cNvPr id="13" name="Text Box 12"/>
        <cdr:cNvSpPr txBox="1"/>
      </cdr:nvSpPr>
      <cdr:spPr>
        <a:xfrm xmlns:a="http://schemas.openxmlformats.org/drawingml/2006/main">
          <a:off x="1476375" y="5410200"/>
          <a:ext cx="2933700" cy="276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1,404</a:t>
          </a:r>
          <a:r>
            <a:rPr lang="en-US" sz="1100"/>
            <a:t> - Average Year Built </a:t>
          </a:r>
          <a:r>
            <a:rPr lang="en-US" sz="1100" b="1"/>
            <a:t>1982</a:t>
          </a:r>
        </a:p>
      </cdr:txBody>
    </cdr:sp>
  </cdr:relSizeAnchor>
  <cdr:relSizeAnchor xmlns:cdr="http://schemas.openxmlformats.org/drawingml/2006/chartDrawing">
    <cdr:from>
      <cdr:x>0.15893</cdr:x>
      <cdr:y>0.93963</cdr:y>
    </cdr:from>
    <cdr:to>
      <cdr:x>0.51084</cdr:x>
      <cdr:y>0.98452</cdr:y>
    </cdr:to>
    <cdr:sp macro="" textlink="">
      <cdr:nvSpPr>
        <cdr:cNvPr id="14" name="Text Box 13"/>
        <cdr:cNvSpPr txBox="1"/>
      </cdr:nvSpPr>
      <cdr:spPr>
        <a:xfrm xmlns:a="http://schemas.openxmlformats.org/drawingml/2006/main">
          <a:off x="1466850" y="5781675"/>
          <a:ext cx="3248025" cy="276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SqFt </a:t>
          </a:r>
          <a:r>
            <a:rPr lang="en-US" sz="1100" b="1"/>
            <a:t>1,731</a:t>
          </a:r>
          <a:r>
            <a:rPr lang="en-US" sz="1100"/>
            <a:t> - Year Built </a:t>
          </a:r>
          <a:r>
            <a:rPr lang="en-US" sz="1100" b="1"/>
            <a:t>1987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Fidelity National Financial</Company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Jason</dc:creator>
  <cp:keywords/>
  <dc:description/>
  <cp:lastModifiedBy>Walker, Jason</cp:lastModifiedBy>
  <cp:revision>2</cp:revision>
  <dcterms:created xsi:type="dcterms:W3CDTF">2017-11-03T16:59:00Z</dcterms:created>
  <dcterms:modified xsi:type="dcterms:W3CDTF">2017-11-03T17:19:00Z</dcterms:modified>
</cp:coreProperties>
</file>